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1B3" w:rsidRPr="003D31B3" w:rsidRDefault="003D31B3" w:rsidP="003D31B3">
      <w:pPr>
        <w:pStyle w:val="NormalWeb"/>
        <w:spacing w:after="0" w:afterAutospacing="0"/>
        <w:jc w:val="center"/>
        <w:rPr>
          <w:rFonts w:ascii="Arial" w:hAnsi="Arial" w:cs="Arial"/>
          <w:b/>
          <w:color w:val="333333"/>
          <w:sz w:val="22"/>
          <w:szCs w:val="22"/>
          <w:u w:val="single"/>
        </w:rPr>
      </w:pPr>
      <w:r w:rsidRPr="003D31B3">
        <w:rPr>
          <w:rFonts w:ascii="Arial" w:hAnsi="Arial" w:cs="Arial"/>
          <w:b/>
          <w:color w:val="333333"/>
          <w:sz w:val="22"/>
          <w:szCs w:val="22"/>
          <w:u w:val="single"/>
        </w:rPr>
        <w:t>Where are the roads to be considered for opening to OHVs?</w:t>
      </w:r>
    </w:p>
    <w:p w:rsidR="0080606E" w:rsidRDefault="00646180" w:rsidP="00971905">
      <w:pPr>
        <w:pStyle w:val="NormalWeb"/>
        <w:spacing w:after="0" w:afterAutospacing="0"/>
        <w:rPr>
          <w:rFonts w:ascii="Arial" w:hAnsi="Arial" w:cs="Arial"/>
          <w:color w:val="333333"/>
          <w:sz w:val="18"/>
          <w:szCs w:val="18"/>
        </w:rPr>
      </w:pPr>
      <w:proofErr w:type="gramStart"/>
      <w:r>
        <w:rPr>
          <w:rFonts w:ascii="Arial" w:hAnsi="Arial" w:cs="Arial"/>
          <w:color w:val="333333"/>
          <w:sz w:val="18"/>
          <w:szCs w:val="18"/>
        </w:rPr>
        <w:t>Meeting 1.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</w:t>
      </w:r>
      <w:r>
        <w:rPr>
          <w:rStyle w:val="Strong"/>
          <w:rFonts w:ascii="Arial" w:hAnsi="Arial" w:cs="Arial"/>
          <w:color w:val="333333"/>
          <w:sz w:val="18"/>
          <w:szCs w:val="18"/>
        </w:rPr>
        <w:t>Wednesday February 1, 2012</w:t>
      </w:r>
      <w:r>
        <w:rPr>
          <w:rFonts w:ascii="Arial" w:hAnsi="Arial" w:cs="Arial"/>
          <w:color w:val="333333"/>
          <w:sz w:val="18"/>
          <w:szCs w:val="18"/>
        </w:rPr>
        <w:t>, 1:00 PM</w:t>
      </w:r>
      <w:r w:rsidR="00971905">
        <w:rPr>
          <w:rFonts w:ascii="Arial" w:hAnsi="Arial" w:cs="Arial"/>
          <w:color w:val="333333"/>
          <w:sz w:val="18"/>
          <w:szCs w:val="18"/>
        </w:rPr>
        <w:t>- 5 PM</w:t>
      </w:r>
      <w:r>
        <w:rPr>
          <w:rFonts w:ascii="Arial" w:hAnsi="Arial" w:cs="Arial"/>
          <w:color w:val="333333"/>
          <w:sz w:val="18"/>
          <w:szCs w:val="18"/>
        </w:rPr>
        <w:t xml:space="preserve"> at the Buena Vista Community Center in the Aspen Room. Focus on the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Fourmile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Area/Buena Vista ar</w:t>
      </w:r>
      <w:r w:rsidR="00971905">
        <w:rPr>
          <w:rFonts w:ascii="Arial" w:hAnsi="Arial" w:cs="Arial"/>
          <w:color w:val="333333"/>
          <w:sz w:val="18"/>
          <w:szCs w:val="18"/>
        </w:rPr>
        <w:t>ea roads.</w:t>
      </w:r>
    </w:p>
    <w:p w:rsidR="00971905" w:rsidRDefault="0080606E" w:rsidP="0080606E">
      <w:pPr>
        <w:pStyle w:val="NormalWeb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br/>
      </w:r>
      <w:r w:rsidRPr="00135669">
        <w:rPr>
          <w:rFonts w:ascii="Arial" w:hAnsi="Arial" w:cs="Arial"/>
          <w:b/>
          <w:color w:val="333333"/>
          <w:sz w:val="18"/>
          <w:szCs w:val="18"/>
        </w:rPr>
        <w:t>CR 304</w:t>
      </w:r>
      <w:r>
        <w:rPr>
          <w:rFonts w:ascii="Arial" w:hAnsi="Arial" w:cs="Arial"/>
          <w:color w:val="333333"/>
          <w:sz w:val="18"/>
          <w:szCs w:val="18"/>
        </w:rPr>
        <w:t>:</w:t>
      </w:r>
      <w:r w:rsidR="00971905">
        <w:rPr>
          <w:rFonts w:ascii="Arial" w:hAnsi="Arial" w:cs="Arial"/>
          <w:color w:val="333333"/>
          <w:sz w:val="18"/>
          <w:szCs w:val="18"/>
        </w:rPr>
        <w:t xml:space="preserve"> From</w:t>
      </w:r>
      <w:r>
        <w:rPr>
          <w:rFonts w:ascii="Arial" w:hAnsi="Arial" w:cs="Arial"/>
          <w:color w:val="333333"/>
          <w:sz w:val="18"/>
          <w:szCs w:val="18"/>
        </w:rPr>
        <w:t xml:space="preserve"> Highway 24/285 at</w:t>
      </w:r>
      <w:r w:rsidR="00971905">
        <w:rPr>
          <w:rFonts w:ascii="Arial" w:hAnsi="Arial" w:cs="Arial"/>
          <w:color w:val="333333"/>
          <w:sz w:val="18"/>
          <w:szCs w:val="18"/>
        </w:rPr>
        <w:t xml:space="preserve"> the Scenic overlook ~ 1 mile east of Johnson Village.  CR 304 </w:t>
      </w:r>
      <w:r>
        <w:rPr>
          <w:rFonts w:ascii="Arial" w:hAnsi="Arial" w:cs="Arial"/>
          <w:color w:val="333333"/>
          <w:sz w:val="18"/>
          <w:szCs w:val="18"/>
        </w:rPr>
        <w:t xml:space="preserve">leaves the highway to the north and </w:t>
      </w:r>
      <w:r w:rsidR="00971905">
        <w:rPr>
          <w:rFonts w:ascii="Arial" w:hAnsi="Arial" w:cs="Arial"/>
          <w:color w:val="333333"/>
          <w:sz w:val="18"/>
          <w:szCs w:val="18"/>
        </w:rPr>
        <w:t xml:space="preserve">climbs up to the old Midland Railroad Grade and then follows this west </w:t>
      </w:r>
      <w:r>
        <w:rPr>
          <w:rFonts w:ascii="Arial" w:hAnsi="Arial" w:cs="Arial"/>
          <w:color w:val="333333"/>
          <w:sz w:val="18"/>
          <w:szCs w:val="18"/>
        </w:rPr>
        <w:t xml:space="preserve">to </w:t>
      </w:r>
      <w:r w:rsidR="00971905">
        <w:rPr>
          <w:rFonts w:ascii="Arial" w:hAnsi="Arial" w:cs="Arial"/>
          <w:color w:val="333333"/>
          <w:sz w:val="18"/>
          <w:szCs w:val="18"/>
        </w:rPr>
        <w:t xml:space="preserve">overlook the town of Buena Vista east of the river </w:t>
      </w:r>
      <w:r>
        <w:rPr>
          <w:rFonts w:ascii="Arial" w:hAnsi="Arial" w:cs="Arial"/>
          <w:color w:val="333333"/>
          <w:sz w:val="18"/>
          <w:szCs w:val="18"/>
        </w:rPr>
        <w:t>at the top of the Whipple Trail and below Midland Hill.</w:t>
      </w:r>
    </w:p>
    <w:p w:rsidR="0080606E" w:rsidRDefault="0080606E" w:rsidP="00646180">
      <w:pPr>
        <w:pStyle w:val="NormalWeb"/>
        <w:rPr>
          <w:rFonts w:ascii="Arial" w:hAnsi="Arial" w:cs="Arial"/>
          <w:color w:val="333333"/>
          <w:sz w:val="18"/>
          <w:szCs w:val="18"/>
        </w:rPr>
      </w:pPr>
      <w:r w:rsidRPr="00135669">
        <w:rPr>
          <w:rFonts w:ascii="Arial" w:hAnsi="Arial" w:cs="Arial"/>
          <w:b/>
          <w:color w:val="333333"/>
          <w:sz w:val="18"/>
          <w:szCs w:val="18"/>
        </w:rPr>
        <w:t>CR 305</w:t>
      </w:r>
      <w:r>
        <w:rPr>
          <w:rFonts w:ascii="Arial" w:hAnsi="Arial" w:cs="Arial"/>
          <w:color w:val="333333"/>
          <w:sz w:val="18"/>
          <w:szCs w:val="18"/>
        </w:rPr>
        <w:t xml:space="preserve">:  McGee Gulch.   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From Highway 24/285 about 6 miles east of Johnson Village.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 CR 305 leaves the highway to the north and climbs up to connect to Forest Road 305.</w:t>
      </w:r>
    </w:p>
    <w:p w:rsidR="0080606E" w:rsidRDefault="0080606E" w:rsidP="00646180">
      <w:pPr>
        <w:pStyle w:val="NormalWeb"/>
        <w:rPr>
          <w:rFonts w:ascii="Arial" w:hAnsi="Arial" w:cs="Arial"/>
          <w:color w:val="333333"/>
          <w:sz w:val="18"/>
          <w:szCs w:val="18"/>
        </w:rPr>
      </w:pPr>
      <w:r w:rsidRPr="00135669">
        <w:rPr>
          <w:rFonts w:ascii="Arial" w:hAnsi="Arial" w:cs="Arial"/>
          <w:b/>
          <w:color w:val="333333"/>
          <w:sz w:val="18"/>
          <w:szCs w:val="18"/>
        </w:rPr>
        <w:t>CR 309</w:t>
      </w:r>
      <w:r>
        <w:rPr>
          <w:rFonts w:ascii="Arial" w:hAnsi="Arial" w:cs="Arial"/>
          <w:color w:val="333333"/>
          <w:sz w:val="18"/>
          <w:szCs w:val="18"/>
        </w:rPr>
        <w:t>:  Chubb Park.  From Highway 24/285 about 8.5 miles east of Johnson Village</w:t>
      </w:r>
      <w:r w:rsidR="003D31B3">
        <w:rPr>
          <w:rFonts w:ascii="Arial" w:hAnsi="Arial" w:cs="Arial"/>
          <w:color w:val="333333"/>
          <w:sz w:val="18"/>
          <w:szCs w:val="18"/>
        </w:rPr>
        <w:t xml:space="preserve">, </w:t>
      </w:r>
      <w:r>
        <w:rPr>
          <w:rFonts w:ascii="Arial" w:hAnsi="Arial" w:cs="Arial"/>
          <w:color w:val="333333"/>
          <w:sz w:val="18"/>
          <w:szCs w:val="18"/>
        </w:rPr>
        <w:t xml:space="preserve">CR 309 leaves the highway to the north just before the narrow highway bridge over Trout Creek and parallels this Creek into Chubb Park to the North. </w:t>
      </w:r>
    </w:p>
    <w:p w:rsidR="003D31B3" w:rsidRDefault="0080606E" w:rsidP="00646180">
      <w:pPr>
        <w:pStyle w:val="NormalWeb"/>
        <w:rPr>
          <w:rFonts w:ascii="Arial" w:hAnsi="Arial" w:cs="Arial"/>
          <w:color w:val="333333"/>
          <w:sz w:val="18"/>
          <w:szCs w:val="18"/>
        </w:rPr>
      </w:pPr>
      <w:r w:rsidRPr="00135669">
        <w:rPr>
          <w:rFonts w:ascii="Arial" w:hAnsi="Arial" w:cs="Arial"/>
          <w:b/>
          <w:color w:val="333333"/>
          <w:sz w:val="18"/>
          <w:szCs w:val="18"/>
        </w:rPr>
        <w:t>CR</w:t>
      </w:r>
      <w:r w:rsidR="00646180" w:rsidRPr="00135669">
        <w:rPr>
          <w:rFonts w:ascii="Arial" w:hAnsi="Arial" w:cs="Arial"/>
          <w:b/>
          <w:color w:val="333333"/>
          <w:sz w:val="18"/>
          <w:szCs w:val="18"/>
        </w:rPr>
        <w:t xml:space="preserve"> 371</w:t>
      </w:r>
      <w:r w:rsidR="003D31B3">
        <w:rPr>
          <w:rFonts w:ascii="Arial" w:hAnsi="Arial" w:cs="Arial"/>
          <w:color w:val="333333"/>
          <w:sz w:val="18"/>
          <w:szCs w:val="18"/>
        </w:rPr>
        <w:t>:   Leaves north Railroad Avenue in Buena Vista on the east side of the river and extends up to CR 375 right before the tunnels.</w:t>
      </w:r>
    </w:p>
    <w:p w:rsidR="003D31B3" w:rsidRDefault="003D31B3" w:rsidP="00646180">
      <w:pPr>
        <w:pStyle w:val="NormalWeb"/>
        <w:rPr>
          <w:rFonts w:ascii="Arial" w:hAnsi="Arial" w:cs="Arial"/>
          <w:color w:val="333333"/>
          <w:sz w:val="18"/>
          <w:szCs w:val="18"/>
        </w:rPr>
      </w:pPr>
      <w:r w:rsidRPr="00135669">
        <w:rPr>
          <w:rFonts w:ascii="Arial" w:hAnsi="Arial" w:cs="Arial"/>
          <w:b/>
          <w:color w:val="333333"/>
          <w:sz w:val="18"/>
          <w:szCs w:val="18"/>
        </w:rPr>
        <w:t>CR 307</w:t>
      </w:r>
      <w:r>
        <w:rPr>
          <w:rFonts w:ascii="Arial" w:hAnsi="Arial" w:cs="Arial"/>
          <w:color w:val="333333"/>
          <w:sz w:val="18"/>
          <w:szCs w:val="18"/>
        </w:rPr>
        <w:t>:  Old Trout Creek.  From Highway 24/285 about 6 miles east of Johnson Village, CR 307 leav</w:t>
      </w:r>
      <w:r w:rsidR="00AC089B">
        <w:rPr>
          <w:rFonts w:ascii="Arial" w:hAnsi="Arial" w:cs="Arial"/>
          <w:color w:val="333333"/>
          <w:sz w:val="18"/>
          <w:szCs w:val="18"/>
        </w:rPr>
        <w:t>es the highway to the south (above CR 305 on the north)</w:t>
      </w:r>
      <w:r>
        <w:rPr>
          <w:rFonts w:ascii="Arial" w:hAnsi="Arial" w:cs="Arial"/>
          <w:color w:val="333333"/>
          <w:sz w:val="18"/>
          <w:szCs w:val="18"/>
        </w:rPr>
        <w:t xml:space="preserve"> and runs along Trout Creek to connect to CR 187.</w:t>
      </w:r>
    </w:p>
    <w:p w:rsidR="003D31B3" w:rsidRDefault="003D31B3" w:rsidP="00646180">
      <w:pPr>
        <w:pStyle w:val="NormalWeb"/>
        <w:rPr>
          <w:rFonts w:ascii="Arial" w:hAnsi="Arial" w:cs="Arial"/>
          <w:color w:val="333333"/>
          <w:sz w:val="18"/>
          <w:szCs w:val="18"/>
        </w:rPr>
      </w:pPr>
      <w:r w:rsidRPr="00135669">
        <w:rPr>
          <w:rFonts w:ascii="Arial" w:hAnsi="Arial" w:cs="Arial"/>
          <w:b/>
          <w:color w:val="333333"/>
          <w:sz w:val="18"/>
          <w:szCs w:val="18"/>
        </w:rPr>
        <w:t>CR 187</w:t>
      </w:r>
      <w:r>
        <w:rPr>
          <w:rFonts w:ascii="Arial" w:hAnsi="Arial" w:cs="Arial"/>
          <w:color w:val="333333"/>
          <w:sz w:val="18"/>
          <w:szCs w:val="18"/>
        </w:rPr>
        <w:t xml:space="preserve">: 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Bassam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Park.  The section considered for opening runs from the intersection with Bald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Mtn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Gulch Road/FR 300 south and east past Castle Rock Gulch and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Bassam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Park to the Park County line. </w:t>
      </w:r>
      <w:r w:rsidR="00135669">
        <w:rPr>
          <w:rFonts w:ascii="Arial" w:hAnsi="Arial" w:cs="Arial"/>
          <w:color w:val="333333"/>
          <w:sz w:val="18"/>
          <w:szCs w:val="18"/>
        </w:rPr>
        <w:t>T</w:t>
      </w:r>
      <w:r w:rsidR="00AC089B">
        <w:rPr>
          <w:rFonts w:ascii="Arial" w:hAnsi="Arial" w:cs="Arial"/>
          <w:color w:val="333333"/>
          <w:sz w:val="18"/>
          <w:szCs w:val="18"/>
        </w:rPr>
        <w:t>his road is south of H</w:t>
      </w:r>
      <w:r w:rsidR="00135669">
        <w:rPr>
          <w:rFonts w:ascii="Arial" w:hAnsi="Arial" w:cs="Arial"/>
          <w:color w:val="333333"/>
          <w:sz w:val="18"/>
          <w:szCs w:val="18"/>
        </w:rPr>
        <w:t>ighway 24/285</w:t>
      </w:r>
      <w:r w:rsidR="00AC089B">
        <w:rPr>
          <w:rFonts w:ascii="Arial" w:hAnsi="Arial" w:cs="Arial"/>
          <w:color w:val="333333"/>
          <w:sz w:val="18"/>
          <w:szCs w:val="18"/>
        </w:rPr>
        <w:t xml:space="preserve"> as it ascends to Trout Creek Pass.</w:t>
      </w:r>
    </w:p>
    <w:p w:rsidR="003D31B3" w:rsidRDefault="00646180" w:rsidP="00646180">
      <w:pPr>
        <w:pStyle w:val="NormalWeb"/>
        <w:rPr>
          <w:rFonts w:ascii="Arial" w:hAnsi="Arial" w:cs="Arial"/>
          <w:color w:val="333333"/>
          <w:sz w:val="18"/>
          <w:szCs w:val="18"/>
        </w:rPr>
      </w:pPr>
      <w:r w:rsidRPr="00135669">
        <w:rPr>
          <w:rFonts w:ascii="Arial" w:hAnsi="Arial" w:cs="Arial"/>
          <w:b/>
          <w:color w:val="333333"/>
          <w:sz w:val="18"/>
          <w:szCs w:val="18"/>
        </w:rPr>
        <w:t>CR 344</w:t>
      </w:r>
      <w:r w:rsidR="003D31B3">
        <w:rPr>
          <w:rFonts w:ascii="Arial" w:hAnsi="Arial" w:cs="Arial"/>
          <w:color w:val="333333"/>
          <w:sz w:val="18"/>
          <w:szCs w:val="18"/>
        </w:rPr>
        <w:t>:  South Cottonwood Creek up to Cottonwood Lake.  This road leaves County Road 306 the Cottonwood Pass road about 8 miles west of the Buena Vista stoplight and climbs to the south</w:t>
      </w:r>
      <w:r w:rsidR="00B210B3">
        <w:rPr>
          <w:rFonts w:ascii="Arial" w:hAnsi="Arial" w:cs="Arial"/>
          <w:color w:val="333333"/>
          <w:sz w:val="18"/>
          <w:szCs w:val="18"/>
        </w:rPr>
        <w:t>west</w:t>
      </w:r>
      <w:r w:rsidR="00135669">
        <w:rPr>
          <w:rFonts w:ascii="Arial" w:hAnsi="Arial" w:cs="Arial"/>
          <w:color w:val="333333"/>
          <w:sz w:val="18"/>
          <w:szCs w:val="18"/>
        </w:rPr>
        <w:t xml:space="preserve"> up to Cottonwood Lake.</w:t>
      </w:r>
    </w:p>
    <w:p w:rsidR="00646180" w:rsidRDefault="00B210B3" w:rsidP="00646180">
      <w:pPr>
        <w:pStyle w:val="NormalWeb"/>
        <w:rPr>
          <w:rFonts w:ascii="Arial" w:hAnsi="Arial" w:cs="Arial"/>
          <w:color w:val="333333"/>
          <w:sz w:val="18"/>
          <w:szCs w:val="18"/>
        </w:rPr>
      </w:pPr>
      <w:r w:rsidRPr="00135669">
        <w:rPr>
          <w:rFonts w:ascii="Arial" w:hAnsi="Arial" w:cs="Arial"/>
          <w:b/>
          <w:color w:val="333333"/>
          <w:sz w:val="18"/>
          <w:szCs w:val="18"/>
        </w:rPr>
        <w:t>CR 390</w:t>
      </w:r>
      <w:r>
        <w:rPr>
          <w:rFonts w:ascii="Arial" w:hAnsi="Arial" w:cs="Arial"/>
          <w:color w:val="333333"/>
          <w:sz w:val="18"/>
          <w:szCs w:val="18"/>
        </w:rPr>
        <w:t xml:space="preserve">:  Clear Creek/Winfield Road.  This road leaves Highway 24 about 15 miles north of Buena Vista.  It goes to the west past the Clear </w:t>
      </w:r>
      <w:r w:rsidR="00135669">
        <w:rPr>
          <w:rFonts w:ascii="Arial" w:hAnsi="Arial" w:cs="Arial"/>
          <w:color w:val="333333"/>
          <w:sz w:val="18"/>
          <w:szCs w:val="18"/>
        </w:rPr>
        <w:t>Creek Reservoir and campground</w:t>
      </w:r>
      <w:r>
        <w:rPr>
          <w:rFonts w:ascii="Arial" w:hAnsi="Arial" w:cs="Arial"/>
          <w:color w:val="333333"/>
          <w:sz w:val="18"/>
          <w:szCs w:val="18"/>
        </w:rPr>
        <w:t xml:space="preserve"> toward Vicksburg and Winfield.</w:t>
      </w:r>
    </w:p>
    <w:p w:rsidR="00D97439" w:rsidRDefault="00D97439" w:rsidP="00646180">
      <w:pPr>
        <w:pStyle w:val="NormalWeb"/>
        <w:rPr>
          <w:rFonts w:ascii="Arial" w:hAnsi="Arial" w:cs="Arial"/>
          <w:color w:val="333333"/>
          <w:sz w:val="18"/>
          <w:szCs w:val="18"/>
        </w:rPr>
      </w:pPr>
    </w:p>
    <w:p w:rsidR="00B210B3" w:rsidRDefault="00646180" w:rsidP="00646180">
      <w:pPr>
        <w:pStyle w:val="NormalWeb"/>
        <w:rPr>
          <w:rFonts w:ascii="Arial" w:hAnsi="Arial" w:cs="Arial"/>
          <w:color w:val="333333"/>
          <w:sz w:val="18"/>
          <w:szCs w:val="18"/>
        </w:rPr>
      </w:pPr>
      <w:proofErr w:type="gramStart"/>
      <w:r>
        <w:rPr>
          <w:rFonts w:ascii="Arial" w:hAnsi="Arial" w:cs="Arial"/>
          <w:color w:val="333333"/>
          <w:sz w:val="18"/>
          <w:szCs w:val="18"/>
        </w:rPr>
        <w:t>Meeting 2.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</w:t>
      </w:r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Wednesday February 8, 2012, </w:t>
      </w:r>
      <w:r>
        <w:rPr>
          <w:rFonts w:ascii="Arial" w:hAnsi="Arial" w:cs="Arial"/>
          <w:color w:val="333333"/>
          <w:sz w:val="18"/>
          <w:szCs w:val="18"/>
        </w:rPr>
        <w:t>1:00 PM</w:t>
      </w:r>
      <w:r w:rsidR="003D31B3">
        <w:rPr>
          <w:rFonts w:ascii="Arial" w:hAnsi="Arial" w:cs="Arial"/>
          <w:color w:val="333333"/>
          <w:sz w:val="18"/>
          <w:szCs w:val="18"/>
        </w:rPr>
        <w:t>- 5PM</w:t>
      </w:r>
      <w:r>
        <w:rPr>
          <w:rFonts w:ascii="Arial" w:hAnsi="Arial" w:cs="Arial"/>
          <w:color w:val="333333"/>
          <w:sz w:val="18"/>
          <w:szCs w:val="18"/>
        </w:rPr>
        <w:t xml:space="preserve"> at the County Administration Building in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Salida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in the Commissioners Meeting Room. Focus o</w:t>
      </w:r>
      <w:r w:rsidR="003D31B3">
        <w:rPr>
          <w:rFonts w:ascii="Arial" w:hAnsi="Arial" w:cs="Arial"/>
          <w:color w:val="333333"/>
          <w:sz w:val="18"/>
          <w:szCs w:val="18"/>
        </w:rPr>
        <w:t xml:space="preserve">n </w:t>
      </w:r>
      <w:proofErr w:type="spellStart"/>
      <w:r w:rsidR="003D31B3">
        <w:rPr>
          <w:rFonts w:ascii="Arial" w:hAnsi="Arial" w:cs="Arial"/>
          <w:color w:val="333333"/>
          <w:sz w:val="18"/>
          <w:szCs w:val="18"/>
        </w:rPr>
        <w:t>Salida</w:t>
      </w:r>
      <w:proofErr w:type="spellEnd"/>
      <w:r w:rsidR="003D31B3">
        <w:rPr>
          <w:rFonts w:ascii="Arial" w:hAnsi="Arial" w:cs="Arial"/>
          <w:color w:val="333333"/>
          <w:sz w:val="18"/>
          <w:szCs w:val="18"/>
        </w:rPr>
        <w:t xml:space="preserve"> and Turret area roads.</w:t>
      </w:r>
    </w:p>
    <w:p w:rsidR="00B210B3" w:rsidRDefault="00B210B3" w:rsidP="00646180">
      <w:pPr>
        <w:pStyle w:val="NormalWeb"/>
        <w:rPr>
          <w:rFonts w:ascii="Arial" w:hAnsi="Arial" w:cs="Arial"/>
          <w:color w:val="333333"/>
          <w:sz w:val="18"/>
          <w:szCs w:val="18"/>
        </w:rPr>
      </w:pPr>
      <w:r w:rsidRPr="00135669">
        <w:rPr>
          <w:rFonts w:ascii="Arial" w:hAnsi="Arial" w:cs="Arial"/>
          <w:b/>
          <w:color w:val="333333"/>
          <w:sz w:val="18"/>
          <w:szCs w:val="18"/>
        </w:rPr>
        <w:t>CR</w:t>
      </w:r>
      <w:r w:rsidR="00646180" w:rsidRPr="00135669">
        <w:rPr>
          <w:rFonts w:ascii="Arial" w:hAnsi="Arial" w:cs="Arial"/>
          <w:b/>
          <w:color w:val="333333"/>
          <w:sz w:val="18"/>
          <w:szCs w:val="18"/>
        </w:rPr>
        <w:t xml:space="preserve"> 184</w:t>
      </w:r>
      <w:r>
        <w:rPr>
          <w:rFonts w:ascii="Arial" w:hAnsi="Arial" w:cs="Arial"/>
          <w:color w:val="333333"/>
          <w:sz w:val="18"/>
          <w:szCs w:val="18"/>
        </w:rPr>
        <w:t>:  Turret Road.  This road leaves CR 185</w:t>
      </w:r>
      <w:r w:rsidR="00135669">
        <w:rPr>
          <w:rFonts w:ascii="Arial" w:hAnsi="Arial" w:cs="Arial"/>
          <w:color w:val="333333"/>
          <w:sz w:val="18"/>
          <w:szCs w:val="18"/>
        </w:rPr>
        <w:t xml:space="preserve"> ~10 miles</w:t>
      </w:r>
      <w:r>
        <w:rPr>
          <w:rFonts w:ascii="Arial" w:hAnsi="Arial" w:cs="Arial"/>
          <w:color w:val="333333"/>
          <w:sz w:val="18"/>
          <w:szCs w:val="18"/>
        </w:rPr>
        <w:t xml:space="preserve"> NW of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Salida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, about 2 miles off CR 175 Ute Trail just past the old Quarry.  CR 184 winds up and down to the west until it reaches </w:t>
      </w:r>
      <w:r w:rsidR="00135669">
        <w:rPr>
          <w:rFonts w:ascii="Arial" w:hAnsi="Arial" w:cs="Arial"/>
          <w:color w:val="333333"/>
          <w:sz w:val="18"/>
          <w:szCs w:val="18"/>
        </w:rPr>
        <w:t xml:space="preserve">the community of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Turrett</w:t>
      </w:r>
      <w:proofErr w:type="spellEnd"/>
      <w:r>
        <w:rPr>
          <w:rFonts w:ascii="Arial" w:hAnsi="Arial" w:cs="Arial"/>
          <w:color w:val="333333"/>
          <w:sz w:val="18"/>
          <w:szCs w:val="18"/>
        </w:rPr>
        <w:t>.</w:t>
      </w:r>
    </w:p>
    <w:p w:rsidR="00B210B3" w:rsidRDefault="00B210B3" w:rsidP="00646180">
      <w:pPr>
        <w:pStyle w:val="NormalWeb"/>
        <w:rPr>
          <w:rFonts w:ascii="Arial" w:hAnsi="Arial" w:cs="Arial"/>
          <w:color w:val="333333"/>
          <w:sz w:val="18"/>
          <w:szCs w:val="18"/>
        </w:rPr>
      </w:pPr>
      <w:r w:rsidRPr="00135669">
        <w:rPr>
          <w:rFonts w:ascii="Arial" w:hAnsi="Arial" w:cs="Arial"/>
          <w:b/>
          <w:color w:val="333333"/>
          <w:sz w:val="18"/>
          <w:szCs w:val="18"/>
        </w:rPr>
        <w:t>CR 185</w:t>
      </w:r>
      <w:r>
        <w:rPr>
          <w:rFonts w:ascii="Arial" w:hAnsi="Arial" w:cs="Arial"/>
          <w:color w:val="333333"/>
          <w:sz w:val="18"/>
          <w:szCs w:val="18"/>
        </w:rPr>
        <w:t xml:space="preserve">: South Aspen Ridge.  This road leaves CR 175/Ute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trail  to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the west about 8 miles north of the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Salida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Hospital.  CR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185  heads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to the northwest past CR 184 until it transitions onto Forest Road 185 on the south side of Aspen Ridge.</w:t>
      </w:r>
    </w:p>
    <w:p w:rsidR="00D97439" w:rsidRDefault="00D97439" w:rsidP="00646180">
      <w:pPr>
        <w:pStyle w:val="NormalWeb"/>
        <w:rPr>
          <w:rFonts w:ascii="Arial" w:hAnsi="Arial" w:cs="Arial"/>
          <w:color w:val="333333"/>
          <w:sz w:val="18"/>
          <w:szCs w:val="18"/>
        </w:rPr>
      </w:pPr>
      <w:r w:rsidRPr="00135669">
        <w:rPr>
          <w:rFonts w:ascii="Arial" w:hAnsi="Arial" w:cs="Arial"/>
          <w:b/>
          <w:color w:val="333333"/>
          <w:sz w:val="18"/>
          <w:szCs w:val="18"/>
        </w:rPr>
        <w:t>CR 173</w:t>
      </w:r>
      <w:r>
        <w:rPr>
          <w:rFonts w:ascii="Arial" w:hAnsi="Arial" w:cs="Arial"/>
          <w:color w:val="333333"/>
          <w:sz w:val="18"/>
          <w:szCs w:val="18"/>
        </w:rPr>
        <w:t xml:space="preserve">: 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Deadhorse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Gulch road behind Tenderfoot.  This road leaves CR 176/Spi</w:t>
      </w:r>
      <w:r w:rsidR="00135669">
        <w:rPr>
          <w:rFonts w:ascii="Arial" w:hAnsi="Arial" w:cs="Arial"/>
          <w:color w:val="333333"/>
          <w:sz w:val="18"/>
          <w:szCs w:val="18"/>
        </w:rPr>
        <w:t>ral Drive at the gate/trailhead/</w:t>
      </w:r>
      <w:r>
        <w:rPr>
          <w:rFonts w:ascii="Arial" w:hAnsi="Arial" w:cs="Arial"/>
          <w:color w:val="333333"/>
          <w:sz w:val="18"/>
          <w:szCs w:val="18"/>
        </w:rPr>
        <w:t xml:space="preserve">kiosk and climbs north past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Salida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Mountain Trails until it reaches BLM and Forest Road 173.</w:t>
      </w:r>
    </w:p>
    <w:p w:rsidR="00D97439" w:rsidRDefault="00D97439" w:rsidP="00646180">
      <w:pPr>
        <w:pStyle w:val="NormalWeb"/>
        <w:rPr>
          <w:rFonts w:ascii="Arial" w:hAnsi="Arial" w:cs="Arial"/>
          <w:color w:val="333333"/>
          <w:sz w:val="18"/>
          <w:szCs w:val="18"/>
        </w:rPr>
      </w:pPr>
      <w:r w:rsidRPr="00135669">
        <w:rPr>
          <w:rFonts w:ascii="Arial" w:hAnsi="Arial" w:cs="Arial"/>
          <w:b/>
          <w:color w:val="333333"/>
          <w:sz w:val="18"/>
          <w:szCs w:val="18"/>
        </w:rPr>
        <w:t>CR 176</w:t>
      </w:r>
      <w:r>
        <w:rPr>
          <w:rFonts w:ascii="Arial" w:hAnsi="Arial" w:cs="Arial"/>
          <w:color w:val="333333"/>
          <w:sz w:val="18"/>
          <w:szCs w:val="18"/>
        </w:rPr>
        <w:t>:  Spiral Drive Road.  From Ute Trail/CR 175 about ¾ of a mile from the Hospital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;  CR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176 climbs to the east past the old w</w:t>
      </w:r>
      <w:r w:rsidR="00135669">
        <w:rPr>
          <w:rFonts w:ascii="Arial" w:hAnsi="Arial" w:cs="Arial"/>
          <w:color w:val="333333"/>
          <w:sz w:val="18"/>
          <w:szCs w:val="18"/>
        </w:rPr>
        <w:t>ater tower, gate/trailhead/kiosk</w:t>
      </w:r>
      <w:r>
        <w:rPr>
          <w:rFonts w:ascii="Arial" w:hAnsi="Arial" w:cs="Arial"/>
          <w:color w:val="333333"/>
          <w:sz w:val="18"/>
          <w:szCs w:val="18"/>
        </w:rPr>
        <w:t xml:space="preserve">, and up to the top of Tenderfoot Hill overlooking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Salida</w:t>
      </w:r>
      <w:proofErr w:type="spellEnd"/>
      <w:r>
        <w:rPr>
          <w:rFonts w:ascii="Arial" w:hAnsi="Arial" w:cs="Arial"/>
          <w:color w:val="333333"/>
          <w:sz w:val="18"/>
          <w:szCs w:val="18"/>
        </w:rPr>
        <w:t>.</w:t>
      </w:r>
    </w:p>
    <w:p w:rsidR="00646180" w:rsidRDefault="00646180" w:rsidP="00646180">
      <w:pPr>
        <w:pStyle w:val="NormalWeb"/>
        <w:rPr>
          <w:rFonts w:ascii="Arial" w:hAnsi="Arial" w:cs="Arial"/>
          <w:color w:val="333333"/>
          <w:sz w:val="18"/>
          <w:szCs w:val="18"/>
        </w:rPr>
      </w:pPr>
    </w:p>
    <w:p w:rsidR="00D97439" w:rsidRDefault="00646180" w:rsidP="00646180">
      <w:pPr>
        <w:pStyle w:val="NormalWeb"/>
        <w:rPr>
          <w:rFonts w:ascii="Arial" w:hAnsi="Arial" w:cs="Arial"/>
          <w:color w:val="333333"/>
          <w:sz w:val="18"/>
          <w:szCs w:val="18"/>
        </w:rPr>
      </w:pPr>
      <w:proofErr w:type="gramStart"/>
      <w:r>
        <w:rPr>
          <w:rFonts w:ascii="Arial" w:hAnsi="Arial" w:cs="Arial"/>
          <w:color w:val="333333"/>
          <w:sz w:val="18"/>
          <w:szCs w:val="18"/>
        </w:rPr>
        <w:t>Meeting 3.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</w:t>
      </w:r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Wednesday February 15, 2012, </w:t>
      </w:r>
      <w:r>
        <w:rPr>
          <w:rFonts w:ascii="Arial" w:hAnsi="Arial" w:cs="Arial"/>
          <w:color w:val="333333"/>
          <w:sz w:val="18"/>
          <w:szCs w:val="18"/>
        </w:rPr>
        <w:t>1:00 PM</w:t>
      </w:r>
      <w:r w:rsidR="00135669">
        <w:rPr>
          <w:rFonts w:ascii="Arial" w:hAnsi="Arial" w:cs="Arial"/>
          <w:color w:val="333333"/>
          <w:sz w:val="18"/>
          <w:szCs w:val="18"/>
        </w:rPr>
        <w:t>-5 PM</w:t>
      </w:r>
      <w:r>
        <w:rPr>
          <w:rFonts w:ascii="Arial" w:hAnsi="Arial" w:cs="Arial"/>
          <w:color w:val="333333"/>
          <w:sz w:val="18"/>
          <w:szCs w:val="18"/>
        </w:rPr>
        <w:t xml:space="preserve"> at the Mt. Princeton Conference Center. Focus on St. Elmo and Alpine area</w:t>
      </w:r>
      <w:r w:rsidR="00D97439">
        <w:rPr>
          <w:rFonts w:ascii="Arial" w:hAnsi="Arial" w:cs="Arial"/>
          <w:color w:val="333333"/>
          <w:sz w:val="18"/>
          <w:szCs w:val="18"/>
        </w:rPr>
        <w:t>.</w:t>
      </w:r>
    </w:p>
    <w:p w:rsidR="00D97439" w:rsidRDefault="00D97439" w:rsidP="00646180">
      <w:pPr>
        <w:pStyle w:val="NormalWeb"/>
        <w:rPr>
          <w:rFonts w:ascii="Arial" w:hAnsi="Arial" w:cs="Arial"/>
          <w:color w:val="333333"/>
          <w:sz w:val="18"/>
          <w:szCs w:val="18"/>
        </w:rPr>
      </w:pPr>
      <w:proofErr w:type="gramStart"/>
      <w:r w:rsidRPr="00135669">
        <w:rPr>
          <w:rFonts w:ascii="Arial" w:hAnsi="Arial" w:cs="Arial"/>
          <w:b/>
          <w:color w:val="333333"/>
          <w:sz w:val="18"/>
          <w:szCs w:val="18"/>
        </w:rPr>
        <w:t>CR  267</w:t>
      </w:r>
      <w:proofErr w:type="gramEnd"/>
      <w:r w:rsidR="00554F2E">
        <w:rPr>
          <w:rFonts w:ascii="Arial" w:hAnsi="Arial" w:cs="Arial"/>
          <w:color w:val="333333"/>
          <w:sz w:val="18"/>
          <w:szCs w:val="18"/>
        </w:rPr>
        <w:t xml:space="preserve">:    This is the street on the north side of Chalk Creek in St. Elmo heading up toward the </w:t>
      </w:r>
      <w:proofErr w:type="spellStart"/>
      <w:r w:rsidR="00554F2E">
        <w:rPr>
          <w:rFonts w:ascii="Arial" w:hAnsi="Arial" w:cs="Arial"/>
          <w:color w:val="333333"/>
          <w:sz w:val="18"/>
          <w:szCs w:val="18"/>
        </w:rPr>
        <w:t>Tincup</w:t>
      </w:r>
      <w:proofErr w:type="spellEnd"/>
      <w:r w:rsidR="00554F2E">
        <w:rPr>
          <w:rFonts w:ascii="Arial" w:hAnsi="Arial" w:cs="Arial"/>
          <w:color w:val="333333"/>
          <w:sz w:val="18"/>
          <w:szCs w:val="18"/>
        </w:rPr>
        <w:t xml:space="preserve"> Pass road.</w:t>
      </w:r>
    </w:p>
    <w:p w:rsidR="00D97439" w:rsidRDefault="00D97439" w:rsidP="00646180">
      <w:pPr>
        <w:pStyle w:val="NormalWeb"/>
        <w:rPr>
          <w:rFonts w:ascii="Arial" w:hAnsi="Arial" w:cs="Arial"/>
          <w:color w:val="333333"/>
          <w:sz w:val="18"/>
          <w:szCs w:val="18"/>
        </w:rPr>
      </w:pPr>
      <w:r w:rsidRPr="00135669">
        <w:rPr>
          <w:rFonts w:ascii="Arial" w:hAnsi="Arial" w:cs="Arial"/>
          <w:b/>
          <w:color w:val="333333"/>
          <w:sz w:val="18"/>
          <w:szCs w:val="18"/>
        </w:rPr>
        <w:t>CR 292</w:t>
      </w:r>
      <w:r w:rsidR="00C10956">
        <w:rPr>
          <w:rFonts w:ascii="Arial" w:hAnsi="Arial" w:cs="Arial"/>
          <w:color w:val="333333"/>
          <w:sz w:val="18"/>
          <w:szCs w:val="18"/>
        </w:rPr>
        <w:t xml:space="preserve">:  </w:t>
      </w:r>
      <w:r w:rsidR="00554F2E">
        <w:rPr>
          <w:rFonts w:ascii="Arial" w:hAnsi="Arial" w:cs="Arial"/>
          <w:color w:val="333333"/>
          <w:sz w:val="18"/>
          <w:szCs w:val="18"/>
        </w:rPr>
        <w:t>East Main street in Alpine.  This is the road extending to the east down through the community of Alpine, between St Elmo and Mt Princeton hot springs.</w:t>
      </w:r>
    </w:p>
    <w:p w:rsidR="00D97439" w:rsidRDefault="00D97439" w:rsidP="00646180">
      <w:pPr>
        <w:pStyle w:val="NormalWeb"/>
        <w:rPr>
          <w:rFonts w:ascii="Arial" w:hAnsi="Arial" w:cs="Arial"/>
          <w:color w:val="333333"/>
          <w:sz w:val="18"/>
          <w:szCs w:val="18"/>
        </w:rPr>
      </w:pPr>
      <w:r w:rsidRPr="00135669">
        <w:rPr>
          <w:rFonts w:ascii="Arial" w:hAnsi="Arial" w:cs="Arial"/>
          <w:b/>
          <w:color w:val="333333"/>
          <w:sz w:val="18"/>
          <w:szCs w:val="18"/>
        </w:rPr>
        <w:t>CR 295</w:t>
      </w:r>
      <w:r>
        <w:rPr>
          <w:rFonts w:ascii="Arial" w:hAnsi="Arial" w:cs="Arial"/>
          <w:color w:val="333333"/>
          <w:sz w:val="18"/>
          <w:szCs w:val="18"/>
        </w:rPr>
        <w:t xml:space="preserve">:  Hancock Road.  This road leaves CR 162 just east of St. Elmo and extends to the south along the narrow railroad right of way to the Hancock </w:t>
      </w:r>
      <w:r w:rsidR="00135669">
        <w:rPr>
          <w:rFonts w:ascii="Arial" w:hAnsi="Arial" w:cs="Arial"/>
          <w:color w:val="333333"/>
          <w:sz w:val="18"/>
          <w:szCs w:val="18"/>
        </w:rPr>
        <w:t>Town site</w:t>
      </w:r>
      <w:r>
        <w:rPr>
          <w:rFonts w:ascii="Arial" w:hAnsi="Arial" w:cs="Arial"/>
          <w:color w:val="333333"/>
          <w:sz w:val="18"/>
          <w:szCs w:val="18"/>
        </w:rPr>
        <w:t>.</w:t>
      </w:r>
    </w:p>
    <w:p w:rsidR="00646180" w:rsidRPr="00135669" w:rsidRDefault="00D97439" w:rsidP="00135669">
      <w:pPr>
        <w:pStyle w:val="NormalWeb"/>
        <w:rPr>
          <w:rFonts w:ascii="Arial" w:hAnsi="Arial" w:cs="Arial"/>
          <w:color w:val="333333"/>
          <w:sz w:val="18"/>
          <w:szCs w:val="18"/>
        </w:rPr>
      </w:pPr>
      <w:r w:rsidRPr="00135669">
        <w:rPr>
          <w:rFonts w:ascii="Arial" w:hAnsi="Arial" w:cs="Arial"/>
          <w:b/>
          <w:color w:val="333333"/>
          <w:sz w:val="18"/>
          <w:szCs w:val="18"/>
        </w:rPr>
        <w:lastRenderedPageBreak/>
        <w:t>CR 296</w:t>
      </w:r>
      <w:r>
        <w:rPr>
          <w:rFonts w:ascii="Arial" w:hAnsi="Arial" w:cs="Arial"/>
          <w:color w:val="333333"/>
          <w:sz w:val="18"/>
          <w:szCs w:val="18"/>
        </w:rPr>
        <w:t xml:space="preserve">:  </w:t>
      </w:r>
      <w:r w:rsidR="00554F2E">
        <w:rPr>
          <w:rFonts w:ascii="Arial" w:hAnsi="Arial" w:cs="Arial"/>
          <w:color w:val="333333"/>
          <w:sz w:val="18"/>
          <w:szCs w:val="18"/>
        </w:rPr>
        <w:t>likely the start of the Griz</w:t>
      </w:r>
      <w:bookmarkStart w:id="0" w:name="_GoBack"/>
      <w:bookmarkEnd w:id="0"/>
      <w:r w:rsidR="00554F2E">
        <w:rPr>
          <w:rFonts w:ascii="Arial" w:hAnsi="Arial" w:cs="Arial"/>
          <w:color w:val="333333"/>
          <w:sz w:val="18"/>
          <w:szCs w:val="18"/>
        </w:rPr>
        <w:t>zly Lake road, leaving CR 295 to the east</w:t>
      </w:r>
      <w:r w:rsidR="00135669">
        <w:rPr>
          <w:rFonts w:ascii="Arial" w:hAnsi="Arial" w:cs="Arial"/>
          <w:color w:val="333333"/>
          <w:sz w:val="18"/>
          <w:szCs w:val="18"/>
        </w:rPr>
        <w:t xml:space="preserve"> about a half mile southeast of St. Elmo.</w:t>
      </w:r>
    </w:p>
    <w:sectPr w:rsidR="00646180" w:rsidRPr="00135669" w:rsidSect="00C878B1">
      <w:pgSz w:w="12240" w:h="15840"/>
      <w:pgMar w:top="720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80"/>
    <w:rsid w:val="00135669"/>
    <w:rsid w:val="00265A13"/>
    <w:rsid w:val="003D31B3"/>
    <w:rsid w:val="0052165D"/>
    <w:rsid w:val="00554F2E"/>
    <w:rsid w:val="00646180"/>
    <w:rsid w:val="0080606E"/>
    <w:rsid w:val="00971905"/>
    <w:rsid w:val="00AC089B"/>
    <w:rsid w:val="00B210B3"/>
    <w:rsid w:val="00C10956"/>
    <w:rsid w:val="00C878B1"/>
    <w:rsid w:val="00D9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61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61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61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61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784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1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sobal</dc:creator>
  <cp:lastModifiedBy>tom sobal</cp:lastModifiedBy>
  <cp:revision>2</cp:revision>
  <dcterms:created xsi:type="dcterms:W3CDTF">2012-01-25T04:22:00Z</dcterms:created>
  <dcterms:modified xsi:type="dcterms:W3CDTF">2012-01-25T06:47:00Z</dcterms:modified>
</cp:coreProperties>
</file>